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53A" w:rsidRPr="0092754B" w:rsidRDefault="00AC753A" w:rsidP="00AC753A">
      <w:pPr>
        <w:spacing w:after="0" w:line="240" w:lineRule="auto"/>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1548"/>
        <w:gridCol w:w="8028"/>
      </w:tblGrid>
      <w:tr w:rsidR="00AC753A" w:rsidRPr="0092754B" w:rsidTr="00E00C77">
        <w:tc>
          <w:tcPr>
            <w:tcW w:w="9576" w:type="dxa"/>
            <w:gridSpan w:val="2"/>
          </w:tcPr>
          <w:p w:rsidR="00AC753A" w:rsidRPr="0092754B" w:rsidRDefault="00AC753A" w:rsidP="00E00C77">
            <w:pPr>
              <w:rPr>
                <w:rFonts w:ascii="Times New Roman" w:hAnsi="Times New Roman" w:cs="Times New Roman"/>
                <w:color w:val="000000" w:themeColor="text1"/>
                <w:sz w:val="24"/>
                <w:szCs w:val="24"/>
              </w:rPr>
            </w:pPr>
            <w:bookmarkStart w:id="0" w:name="_GoBack"/>
            <w:bookmarkEnd w:id="0"/>
            <w:r>
              <w:rPr>
                <w:rFonts w:ascii="Times New Roman" w:hAnsi="Times New Roman" w:cs="Times New Roman"/>
                <w:color w:val="000000" w:themeColor="text1"/>
                <w:sz w:val="24"/>
                <w:szCs w:val="24"/>
              </w:rPr>
              <w:t>Phase 4:</w:t>
            </w:r>
            <w:r w:rsidRPr="0092754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Route Planning and Roving Challenge</w:t>
            </w:r>
          </w:p>
        </w:tc>
      </w:tr>
      <w:tr w:rsidR="00AC753A" w:rsidRPr="0092754B" w:rsidTr="00E00C77">
        <w:tc>
          <w:tcPr>
            <w:tcW w:w="1548" w:type="dxa"/>
          </w:tcPr>
          <w:p w:rsidR="00AC753A" w:rsidRPr="0092754B" w:rsidRDefault="00AC753A" w:rsidP="00E00C77">
            <w:pPr>
              <w:rPr>
                <w:rFonts w:ascii="Times New Roman" w:hAnsi="Times New Roman" w:cs="Times New Roman"/>
                <w:color w:val="000000" w:themeColor="text1"/>
                <w:sz w:val="24"/>
                <w:szCs w:val="24"/>
              </w:rPr>
            </w:pPr>
            <w:r w:rsidRPr="0092754B">
              <w:rPr>
                <w:rFonts w:ascii="Times New Roman" w:hAnsi="Times New Roman" w:cs="Times New Roman"/>
                <w:color w:val="000000" w:themeColor="text1"/>
                <w:sz w:val="24"/>
                <w:szCs w:val="24"/>
              </w:rPr>
              <w:t>Step 1</w:t>
            </w:r>
          </w:p>
        </w:tc>
        <w:tc>
          <w:tcPr>
            <w:tcW w:w="8028" w:type="dxa"/>
          </w:tcPr>
          <w:p w:rsidR="00AC753A" w:rsidRPr="0092754B" w:rsidRDefault="00AC753A" w:rsidP="00E00C77">
            <w:pPr>
              <w:rPr>
                <w:rFonts w:ascii="Times New Roman" w:hAnsi="Times New Roman" w:cs="Times New Roman"/>
                <w:color w:val="000000" w:themeColor="text1"/>
                <w:sz w:val="24"/>
                <w:szCs w:val="24"/>
              </w:rPr>
            </w:pPr>
            <w:r w:rsidRPr="0092754B">
              <w:rPr>
                <w:rFonts w:ascii="Times New Roman" w:hAnsi="Times New Roman" w:cs="Times New Roman"/>
                <w:color w:val="000000" w:themeColor="text1"/>
                <w:sz w:val="24"/>
                <w:szCs w:val="24"/>
              </w:rPr>
              <w:t xml:space="preserve">Students read </w:t>
            </w:r>
            <w:r>
              <w:rPr>
                <w:rFonts w:ascii="Times New Roman" w:hAnsi="Times New Roman" w:cs="Times New Roman"/>
                <w:color w:val="000000" w:themeColor="text1"/>
                <w:sz w:val="24"/>
                <w:szCs w:val="24"/>
              </w:rPr>
              <w:t>informational texts about past rover missions.</w:t>
            </w:r>
          </w:p>
        </w:tc>
      </w:tr>
      <w:tr w:rsidR="00AC753A" w:rsidRPr="0092754B" w:rsidTr="00E00C77">
        <w:tc>
          <w:tcPr>
            <w:tcW w:w="1548" w:type="dxa"/>
          </w:tcPr>
          <w:p w:rsidR="00AC753A" w:rsidRPr="0092754B" w:rsidRDefault="00AC753A" w:rsidP="00E00C77">
            <w:pPr>
              <w:rPr>
                <w:rFonts w:ascii="Times New Roman" w:hAnsi="Times New Roman" w:cs="Times New Roman"/>
                <w:color w:val="000000" w:themeColor="text1"/>
                <w:sz w:val="24"/>
                <w:szCs w:val="24"/>
              </w:rPr>
            </w:pPr>
            <w:r w:rsidRPr="0092754B">
              <w:rPr>
                <w:rFonts w:ascii="Times New Roman" w:hAnsi="Times New Roman" w:cs="Times New Roman"/>
                <w:color w:val="000000" w:themeColor="text1"/>
                <w:sz w:val="24"/>
                <w:szCs w:val="24"/>
              </w:rPr>
              <w:t>Step 2</w:t>
            </w:r>
          </w:p>
        </w:tc>
        <w:tc>
          <w:tcPr>
            <w:tcW w:w="8028" w:type="dxa"/>
          </w:tcPr>
          <w:p w:rsidR="00AC753A" w:rsidRPr="0092754B" w:rsidRDefault="00AC753A" w:rsidP="00E00C7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Students watched a NASA-produced video about Curiosity’s first year on Mars and the challenges it has faced (Curiosity is the Mars 2013 Rover).</w:t>
            </w:r>
          </w:p>
        </w:tc>
      </w:tr>
      <w:tr w:rsidR="00AC753A" w:rsidRPr="0092754B" w:rsidTr="00E00C77">
        <w:tc>
          <w:tcPr>
            <w:tcW w:w="1548" w:type="dxa"/>
          </w:tcPr>
          <w:p w:rsidR="00AC753A" w:rsidRPr="0092754B" w:rsidRDefault="00AC753A" w:rsidP="00E00C77">
            <w:pPr>
              <w:rPr>
                <w:rFonts w:ascii="Times New Roman" w:hAnsi="Times New Roman" w:cs="Times New Roman"/>
                <w:color w:val="000000" w:themeColor="text1"/>
                <w:sz w:val="24"/>
                <w:szCs w:val="24"/>
              </w:rPr>
            </w:pPr>
            <w:r w:rsidRPr="0092754B">
              <w:rPr>
                <w:rFonts w:ascii="Times New Roman" w:hAnsi="Times New Roman" w:cs="Times New Roman"/>
                <w:color w:val="000000" w:themeColor="text1"/>
                <w:sz w:val="24"/>
                <w:szCs w:val="24"/>
              </w:rPr>
              <w:t>Step 3</w:t>
            </w:r>
          </w:p>
        </w:tc>
        <w:tc>
          <w:tcPr>
            <w:tcW w:w="8028" w:type="dxa"/>
          </w:tcPr>
          <w:p w:rsidR="00AC753A" w:rsidRPr="0092754B" w:rsidRDefault="00AC753A" w:rsidP="00E00C7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Students read more informational text about, and viewed images of, NASA’s new ‘depot caching’ strategy which is very different than Curiosity’s mission. Depot caching involves collecting multiple samples that are placed in a container and deposited on the surface so that a future mission can be the first to return samples of Mars rocks to Earth.</w:t>
            </w:r>
          </w:p>
        </w:tc>
      </w:tr>
      <w:tr w:rsidR="00AC753A" w:rsidRPr="0092754B" w:rsidTr="00E00C77">
        <w:tc>
          <w:tcPr>
            <w:tcW w:w="1548" w:type="dxa"/>
          </w:tcPr>
          <w:p w:rsidR="00AC753A" w:rsidRPr="0092754B" w:rsidRDefault="00424036" w:rsidP="00E00C7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Step 4</w:t>
            </w:r>
          </w:p>
        </w:tc>
        <w:tc>
          <w:tcPr>
            <w:tcW w:w="8028" w:type="dxa"/>
          </w:tcPr>
          <w:p w:rsidR="00AC753A" w:rsidRPr="0092754B" w:rsidRDefault="00AC753A" w:rsidP="00E00C7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Students generated multiple solutions </w:t>
            </w:r>
            <w:r w:rsidR="00424036">
              <w:rPr>
                <w:rFonts w:ascii="Times New Roman" w:hAnsi="Times New Roman" w:cs="Times New Roman"/>
                <w:color w:val="000000" w:themeColor="text1"/>
                <w:sz w:val="24"/>
                <w:szCs w:val="24"/>
              </w:rPr>
              <w:t xml:space="preserve">on paper maps </w:t>
            </w:r>
            <w:r>
              <w:rPr>
                <w:rFonts w:ascii="Times New Roman" w:hAnsi="Times New Roman" w:cs="Times New Roman"/>
                <w:color w:val="000000" w:themeColor="text1"/>
                <w:sz w:val="24"/>
                <w:szCs w:val="24"/>
              </w:rPr>
              <w:t>to planning a safe yet effective route across Mars’ surface and depositing their valuable rock payload on the surface.</w:t>
            </w:r>
          </w:p>
        </w:tc>
      </w:tr>
      <w:tr w:rsidR="00AC753A" w:rsidRPr="0092754B" w:rsidTr="00E00C77">
        <w:tc>
          <w:tcPr>
            <w:tcW w:w="1548" w:type="dxa"/>
          </w:tcPr>
          <w:p w:rsidR="00AC753A" w:rsidRPr="0092754B" w:rsidRDefault="00424036" w:rsidP="00E00C7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Step 5</w:t>
            </w:r>
          </w:p>
        </w:tc>
        <w:tc>
          <w:tcPr>
            <w:tcW w:w="8028" w:type="dxa"/>
          </w:tcPr>
          <w:p w:rsidR="00AC753A" w:rsidRPr="0092754B" w:rsidRDefault="00EF5EA5" w:rsidP="00EF5EA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Students compared their solutions to one another and discussed</w:t>
            </w:r>
            <w:r w:rsidR="00AC753A">
              <w:rPr>
                <w:rFonts w:ascii="Times New Roman" w:hAnsi="Times New Roman" w:cs="Times New Roman"/>
                <w:color w:val="000000" w:themeColor="text1"/>
                <w:sz w:val="24"/>
                <w:szCs w:val="24"/>
              </w:rPr>
              <w:t xml:space="preserve"> better strategies for gathering their scientific payload more efficiently and safely.</w:t>
            </w:r>
          </w:p>
        </w:tc>
      </w:tr>
      <w:tr w:rsidR="00AC753A" w:rsidRPr="0092754B" w:rsidTr="00E00C77">
        <w:tc>
          <w:tcPr>
            <w:tcW w:w="1548" w:type="dxa"/>
          </w:tcPr>
          <w:p w:rsidR="00AC753A" w:rsidRPr="0092754B" w:rsidRDefault="00424036" w:rsidP="00E00C7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Step 6</w:t>
            </w:r>
          </w:p>
        </w:tc>
        <w:tc>
          <w:tcPr>
            <w:tcW w:w="8028" w:type="dxa"/>
          </w:tcPr>
          <w:p w:rsidR="00AC753A" w:rsidRDefault="00AC753A" w:rsidP="00E00C7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Students</w:t>
            </w:r>
            <w:r w:rsidR="002E4B7A">
              <w:rPr>
                <w:rFonts w:ascii="Times New Roman" w:hAnsi="Times New Roman" w:cs="Times New Roman"/>
                <w:color w:val="000000" w:themeColor="text1"/>
                <w:sz w:val="24"/>
                <w:szCs w:val="24"/>
              </w:rPr>
              <w:t xml:space="preserve"> made multiple attempts </w:t>
            </w:r>
            <w:r>
              <w:rPr>
                <w:rFonts w:ascii="Times New Roman" w:hAnsi="Times New Roman" w:cs="Times New Roman"/>
                <w:color w:val="000000" w:themeColor="text1"/>
                <w:sz w:val="24"/>
                <w:szCs w:val="24"/>
              </w:rPr>
              <w:t>(between 3 and 6 was typical); revising their solution each time in light of feedback from the mission itself (premature failure due to hazard point accumulation) as well as feedback from their peers. Students kept their maps so that some of them could be used to set up the robot roving of Mars.</w:t>
            </w:r>
          </w:p>
        </w:tc>
      </w:tr>
      <w:tr w:rsidR="00AC753A" w:rsidRPr="0092754B" w:rsidTr="00E00C77">
        <w:tc>
          <w:tcPr>
            <w:tcW w:w="1548" w:type="dxa"/>
          </w:tcPr>
          <w:p w:rsidR="00AC753A" w:rsidRDefault="00424036" w:rsidP="00E00C7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Step 7</w:t>
            </w:r>
          </w:p>
        </w:tc>
        <w:tc>
          <w:tcPr>
            <w:tcW w:w="8028" w:type="dxa"/>
          </w:tcPr>
          <w:p w:rsidR="00AC753A" w:rsidRDefault="00AC753A" w:rsidP="00E00C7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Students learned to use block programming with the Dash Robot platform.</w:t>
            </w:r>
          </w:p>
        </w:tc>
      </w:tr>
      <w:tr w:rsidR="00AC753A" w:rsidRPr="0092754B" w:rsidTr="00E00C77">
        <w:tc>
          <w:tcPr>
            <w:tcW w:w="1548" w:type="dxa"/>
          </w:tcPr>
          <w:p w:rsidR="00AC753A" w:rsidRDefault="00424036" w:rsidP="0042403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Step 8</w:t>
            </w:r>
          </w:p>
        </w:tc>
        <w:tc>
          <w:tcPr>
            <w:tcW w:w="8028" w:type="dxa"/>
          </w:tcPr>
          <w:p w:rsidR="00AC753A" w:rsidRDefault="00AC753A" w:rsidP="00E00C7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Students used </w:t>
            </w:r>
            <w:r w:rsidR="002E4B7A">
              <w:rPr>
                <w:rFonts w:ascii="Times New Roman" w:hAnsi="Times New Roman" w:cs="Times New Roman"/>
                <w:color w:val="000000" w:themeColor="text1"/>
                <w:sz w:val="24"/>
                <w:szCs w:val="24"/>
              </w:rPr>
              <w:t>their robots to navigate</w:t>
            </w:r>
            <w:r>
              <w:rPr>
                <w:rFonts w:ascii="Times New Roman" w:hAnsi="Times New Roman" w:cs="Times New Roman"/>
                <w:color w:val="000000" w:themeColor="text1"/>
                <w:sz w:val="24"/>
                <w:szCs w:val="24"/>
              </w:rPr>
              <w:t xml:space="preserve"> on a simulated Martian terrain that mimicked some of the different route plans they developed.</w:t>
            </w:r>
          </w:p>
        </w:tc>
      </w:tr>
    </w:tbl>
    <w:p w:rsidR="00AC753A" w:rsidRDefault="00AC753A" w:rsidP="00AC753A"/>
    <w:p w:rsidR="00C66174" w:rsidRDefault="00C66174"/>
    <w:sectPr w:rsidR="00C661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53A"/>
    <w:rsid w:val="002E4B7A"/>
    <w:rsid w:val="00424036"/>
    <w:rsid w:val="009910A1"/>
    <w:rsid w:val="00A87312"/>
    <w:rsid w:val="00AC753A"/>
    <w:rsid w:val="00C66174"/>
    <w:rsid w:val="00EF5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C98411-4FB1-43B3-BDDD-F16AC1FF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5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7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Valynda Mayes</cp:lastModifiedBy>
  <cp:revision>4</cp:revision>
  <dcterms:created xsi:type="dcterms:W3CDTF">2020-05-02T02:49:00Z</dcterms:created>
  <dcterms:modified xsi:type="dcterms:W3CDTF">2020-12-22T23:29:00Z</dcterms:modified>
</cp:coreProperties>
</file>